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9AA50" w14:textId="77777777" w:rsidR="004303BB" w:rsidRPr="00E6340A" w:rsidRDefault="004303BB" w:rsidP="004303BB">
      <w:pPr>
        <w:jc w:val="center"/>
        <w:rPr>
          <w:rFonts w:ascii="Times New Roman" w:hAnsi="Times New Roman" w:cs="Times New Roman"/>
        </w:rPr>
      </w:pPr>
      <w:r w:rsidRPr="00E6340A">
        <w:rPr>
          <w:rFonts w:ascii="Times New Roman" w:hAnsi="Times New Roman" w:cs="Times New Roman"/>
        </w:rPr>
        <w:t>Brief Writing Assignment #2</w:t>
      </w:r>
    </w:p>
    <w:p w14:paraId="16E7B993" w14:textId="77777777" w:rsidR="004303BB" w:rsidRPr="00E6340A" w:rsidRDefault="004303BB" w:rsidP="004303BB">
      <w:pPr>
        <w:jc w:val="center"/>
        <w:rPr>
          <w:rFonts w:ascii="Times New Roman" w:hAnsi="Times New Roman" w:cs="Times New Roman"/>
        </w:rPr>
      </w:pPr>
      <w:r w:rsidRPr="00E6340A">
        <w:rPr>
          <w:rFonts w:ascii="Times New Roman" w:hAnsi="Times New Roman" w:cs="Times New Roman"/>
        </w:rPr>
        <w:t>PSYC 4321</w:t>
      </w:r>
    </w:p>
    <w:p w14:paraId="52C6EF47" w14:textId="1099833E" w:rsidR="004303BB" w:rsidRPr="00E6340A" w:rsidRDefault="007F0315" w:rsidP="004303B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Due Date: 03/31/19</w:t>
      </w:r>
      <w:r w:rsidR="004303BB" w:rsidRPr="00E6340A">
        <w:rPr>
          <w:rFonts w:ascii="Times New Roman" w:hAnsi="Times New Roman" w:cs="Times New Roman"/>
          <w:b/>
        </w:rPr>
        <w:t xml:space="preserve"> by 11:59pm</w:t>
      </w:r>
    </w:p>
    <w:p w14:paraId="34D65D72" w14:textId="77777777" w:rsidR="004303BB" w:rsidRPr="00E6340A" w:rsidRDefault="004303BB" w:rsidP="004303BB">
      <w:pPr>
        <w:rPr>
          <w:rFonts w:ascii="Times New Roman" w:hAnsi="Times New Roman" w:cs="Times New Roman"/>
        </w:rPr>
      </w:pPr>
    </w:p>
    <w:p w14:paraId="0EDAF171" w14:textId="7AD3E8C3" w:rsidR="004303BB" w:rsidRDefault="004303BB" w:rsidP="007F0315">
      <w:pPr>
        <w:rPr>
          <w:rFonts w:ascii="Times New Roman" w:hAnsi="Times New Roman" w:cs="Arial"/>
        </w:rPr>
      </w:pPr>
      <w:r w:rsidRPr="00E6340A">
        <w:rPr>
          <w:rFonts w:ascii="Times New Roman" w:hAnsi="Times New Roman" w:cs="Times New Roman"/>
        </w:rPr>
        <w:t xml:space="preserve">Instructions:  This assignment is intended to allow students to demonstrate and deepen their knowledge of topics related to Abnormal Psychology. To complete this assignment, you will write a brief, </w:t>
      </w:r>
      <w:r w:rsidRPr="00E6340A">
        <w:rPr>
          <w:rFonts w:ascii="Times New Roman" w:hAnsi="Times New Roman" w:cs="Times New Roman"/>
          <w:b/>
        </w:rPr>
        <w:t>500-word</w:t>
      </w:r>
      <w:r w:rsidRPr="00E6340A">
        <w:rPr>
          <w:rFonts w:ascii="Times New Roman" w:hAnsi="Times New Roman" w:cs="Times New Roman"/>
        </w:rPr>
        <w:t xml:space="preserve"> essay in response to </w:t>
      </w:r>
      <w:r w:rsidRPr="00E6340A">
        <w:rPr>
          <w:rFonts w:ascii="Times New Roman" w:hAnsi="Times New Roman" w:cs="Times New Roman"/>
          <w:b/>
        </w:rPr>
        <w:t>one</w:t>
      </w:r>
      <w:r w:rsidRPr="00E6340A">
        <w:rPr>
          <w:rFonts w:ascii="Times New Roman" w:hAnsi="Times New Roman" w:cs="Times New Roman"/>
        </w:rPr>
        <w:t xml:space="preserve"> of the prompts outlined below. In addition to meeting the 500-word requirement, you will be graded based on the thoughtfulness and accuracy of your response. Papers should include a thorough discussion of your chosen prompt and, when appropriate, should include references to the required text and/or a reputable, peer-reviewed journal. </w:t>
      </w:r>
      <w:r w:rsidR="0075383A">
        <w:rPr>
          <w:rFonts w:ascii="Times New Roman" w:hAnsi="Times New Roman" w:cs="Arial"/>
        </w:rPr>
        <w:t>APA formatting should be used if references are included. The 500-word requirement does not include the reference page. Papers below 500 words will be penalized. Specifically</w:t>
      </w:r>
      <w:r w:rsidR="00E42F35">
        <w:rPr>
          <w:rFonts w:ascii="Times New Roman" w:hAnsi="Times New Roman" w:cs="Arial"/>
        </w:rPr>
        <w:t>,</w:t>
      </w:r>
      <w:bookmarkStart w:id="0" w:name="_GoBack"/>
      <w:bookmarkEnd w:id="0"/>
      <w:r w:rsidR="0075383A">
        <w:rPr>
          <w:rFonts w:ascii="Times New Roman" w:hAnsi="Times New Roman" w:cs="Arial"/>
        </w:rPr>
        <w:t xml:space="preserve"> 15</w:t>
      </w:r>
      <w:r w:rsidR="0075383A" w:rsidRPr="00EE0D25">
        <w:rPr>
          <w:rFonts w:ascii="Times New Roman" w:hAnsi="Times New Roman" w:cs="Arial"/>
        </w:rPr>
        <w:t xml:space="preserve"> points will be deducted from papers under </w:t>
      </w:r>
      <w:r w:rsidR="0075383A">
        <w:rPr>
          <w:rFonts w:ascii="Times New Roman" w:hAnsi="Times New Roman" w:cs="Arial"/>
        </w:rPr>
        <w:t>500 words to 400, 30 points for papers 300-399, 45 points for papers 200-299</w:t>
      </w:r>
      <w:r w:rsidR="0075383A" w:rsidRPr="00EE0D25">
        <w:rPr>
          <w:rFonts w:ascii="Times New Roman" w:hAnsi="Times New Roman" w:cs="Arial"/>
        </w:rPr>
        <w:t xml:space="preserve">, and so on. </w:t>
      </w:r>
      <w:r w:rsidR="0075383A" w:rsidRPr="00966DA9">
        <w:rPr>
          <w:rFonts w:ascii="Times New Roman" w:hAnsi="Times New Roman" w:cs="Arial"/>
        </w:rPr>
        <w:t>Students may also find it helpful to use examples to help clarify their points while writing this essay, but personal examples should be avoided</w:t>
      </w:r>
      <w:r w:rsidR="0075383A">
        <w:rPr>
          <w:rFonts w:ascii="Times New Roman" w:hAnsi="Times New Roman" w:cs="Arial"/>
        </w:rPr>
        <w:t xml:space="preserve">. Direct quotes should </w:t>
      </w:r>
      <w:r w:rsidR="0075383A" w:rsidRPr="000068CD">
        <w:rPr>
          <w:rFonts w:ascii="Times New Roman" w:hAnsi="Times New Roman" w:cs="Arial"/>
          <w:b/>
          <w:u w:val="single"/>
        </w:rPr>
        <w:t>NOT</w:t>
      </w:r>
      <w:r w:rsidR="0075383A">
        <w:rPr>
          <w:rFonts w:ascii="Times New Roman" w:hAnsi="Times New Roman" w:cs="Arial"/>
          <w:b/>
          <w:u w:val="single"/>
        </w:rPr>
        <w:t xml:space="preserve"> </w:t>
      </w:r>
      <w:r w:rsidR="0075383A">
        <w:rPr>
          <w:rFonts w:ascii="Times New Roman" w:hAnsi="Times New Roman" w:cs="Arial"/>
        </w:rPr>
        <w:t>be used and points will be deducted for doing so. Effort should be made to put the necessary information in your own words.</w:t>
      </w:r>
    </w:p>
    <w:p w14:paraId="362774F6" w14:textId="77777777" w:rsidR="007F0315" w:rsidRPr="00E6340A" w:rsidRDefault="007F0315" w:rsidP="007F0315">
      <w:pPr>
        <w:rPr>
          <w:rFonts w:ascii="Times New Roman" w:hAnsi="Times New Roman" w:cs="Times New Roman"/>
        </w:rPr>
      </w:pPr>
    </w:p>
    <w:p w14:paraId="006D2D0F" w14:textId="77777777" w:rsidR="004303BB" w:rsidRPr="00E6340A" w:rsidRDefault="004303BB" w:rsidP="004303BB">
      <w:pPr>
        <w:rPr>
          <w:rFonts w:ascii="Times New Roman" w:hAnsi="Times New Roman" w:cs="Times New Roman"/>
        </w:rPr>
      </w:pPr>
      <w:r w:rsidRPr="00E6340A">
        <w:rPr>
          <w:rFonts w:ascii="Times New Roman" w:hAnsi="Times New Roman" w:cs="Times New Roman"/>
        </w:rPr>
        <w:t>Choose one of the following:</w:t>
      </w:r>
    </w:p>
    <w:p w14:paraId="5594230B" w14:textId="28D1961B" w:rsidR="005A140D" w:rsidRDefault="005A140D" w:rsidP="00E634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Briefly describe the DSM-5 criteria f</w:t>
      </w:r>
      <w:r w:rsidR="008C0DEA">
        <w:rPr>
          <w:rFonts w:ascii="Times New Roman" w:hAnsi="Times New Roman" w:cs="Times New Roman"/>
        </w:rPr>
        <w:t xml:space="preserve">or a Major Depressive Episode. </w:t>
      </w:r>
      <w:r>
        <w:rPr>
          <w:rFonts w:ascii="Times New Roman" w:hAnsi="Times New Roman" w:cs="Times New Roman"/>
        </w:rPr>
        <w:t>Discuss causes and treatment for Major Depressive Disorder.</w:t>
      </w:r>
    </w:p>
    <w:p w14:paraId="4551604E" w14:textId="77777777" w:rsidR="005A140D" w:rsidRDefault="005A140D" w:rsidP="005A140D">
      <w:pPr>
        <w:pStyle w:val="ListParagraph"/>
        <w:rPr>
          <w:rFonts w:ascii="Times New Roman" w:hAnsi="Times New Roman" w:cs="Times New Roman"/>
        </w:rPr>
      </w:pPr>
    </w:p>
    <w:p w14:paraId="294AE27B" w14:textId="226BC1CF" w:rsidR="005246C5" w:rsidRPr="00E6340A" w:rsidRDefault="00595FAF" w:rsidP="00E634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84B34">
        <w:rPr>
          <w:rFonts w:ascii="Times New Roman" w:hAnsi="Times New Roman" w:cs="Times New Roman"/>
        </w:rPr>
        <w:t>Briefly describe the</w:t>
      </w:r>
      <w:r>
        <w:rPr>
          <w:rFonts w:ascii="Times New Roman" w:hAnsi="Times New Roman" w:cs="Times New Roman"/>
        </w:rPr>
        <w:t xml:space="preserve"> three</w:t>
      </w:r>
      <w:r w:rsidRPr="00B84B34">
        <w:rPr>
          <w:rFonts w:ascii="Times New Roman" w:hAnsi="Times New Roman" w:cs="Times New Roman"/>
        </w:rPr>
        <w:t xml:space="preserve"> major types of eating disorder</w:t>
      </w:r>
      <w:r w:rsidR="008C0DEA">
        <w:rPr>
          <w:rFonts w:ascii="Times New Roman" w:hAnsi="Times New Roman" w:cs="Times New Roman"/>
        </w:rPr>
        <w:t xml:space="preserve">s. </w:t>
      </w:r>
      <w:r w:rsidRPr="00B84B34">
        <w:rPr>
          <w:rFonts w:ascii="Times New Roman" w:hAnsi="Times New Roman" w:cs="Times New Roman"/>
        </w:rPr>
        <w:t xml:space="preserve">Discuss the medical consequences of </w:t>
      </w:r>
      <w:r>
        <w:rPr>
          <w:rFonts w:ascii="Times New Roman" w:hAnsi="Times New Roman" w:cs="Times New Roman"/>
        </w:rPr>
        <w:t>Bulimia and Anorexia</w:t>
      </w:r>
      <w:r w:rsidR="00E6340A" w:rsidRPr="00E6340A">
        <w:rPr>
          <w:rFonts w:ascii="Times New Roman" w:hAnsi="Times New Roman" w:cs="Times New Roman"/>
        </w:rPr>
        <w:t xml:space="preserve">. </w:t>
      </w:r>
    </w:p>
    <w:p w14:paraId="7F7BE921" w14:textId="77777777" w:rsidR="00E6340A" w:rsidRPr="00E6340A" w:rsidRDefault="00E6340A" w:rsidP="00E6340A">
      <w:pPr>
        <w:pStyle w:val="ListParagraph"/>
        <w:rPr>
          <w:rFonts w:ascii="Times New Roman" w:hAnsi="Times New Roman" w:cs="Times New Roman"/>
        </w:rPr>
      </w:pPr>
    </w:p>
    <w:p w14:paraId="38DF5616" w14:textId="0DF6B6EA" w:rsidR="005246C5" w:rsidRPr="00E6340A" w:rsidRDefault="00A44CB1" w:rsidP="005246C5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</w:t>
      </w:r>
      <w:r w:rsidR="0062093B">
        <w:rPr>
          <w:rFonts w:ascii="Times New Roman" w:hAnsi="Times New Roman" w:cs="Times New Roman"/>
        </w:rPr>
        <w:t xml:space="preserve"> th</w:t>
      </w:r>
      <w:r w:rsidR="008C0DEA">
        <w:rPr>
          <w:rFonts w:ascii="Times New Roman" w:hAnsi="Times New Roman" w:cs="Times New Roman"/>
        </w:rPr>
        <w:t xml:space="preserve">e human sexual response cycle. </w:t>
      </w:r>
      <w:r w:rsidR="0062093B">
        <w:rPr>
          <w:rFonts w:ascii="Times New Roman" w:hAnsi="Times New Roman" w:cs="Times New Roman"/>
        </w:rPr>
        <w:t>Briefly describe the categories of sexual dysfunction among men and women</w:t>
      </w:r>
      <w:r w:rsidR="005246C5" w:rsidRPr="00E6340A">
        <w:rPr>
          <w:rFonts w:ascii="Times New Roman" w:hAnsi="Times New Roman" w:cs="Times New Roman"/>
        </w:rPr>
        <w:t>.</w:t>
      </w:r>
    </w:p>
    <w:p w14:paraId="6AF655D1" w14:textId="77777777" w:rsidR="005246C5" w:rsidRPr="00E6340A" w:rsidRDefault="005246C5" w:rsidP="005246C5">
      <w:pPr>
        <w:pStyle w:val="ListParagraph"/>
        <w:rPr>
          <w:rFonts w:ascii="Times New Roman" w:hAnsi="Times New Roman" w:cs="Times New Roman"/>
        </w:rPr>
      </w:pPr>
    </w:p>
    <w:p w14:paraId="56A53ABF" w14:textId="791FEFA5" w:rsidR="00CB3846" w:rsidRPr="00381806" w:rsidRDefault="00CB3846" w:rsidP="00CB38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Briefly explain and give an example of substance use, intoxication, and substance use disorders.  Briefly discuss the DSM-5 crite</w:t>
      </w:r>
      <w:r w:rsidR="008C0DEA">
        <w:rPr>
          <w:rFonts w:ascii="Times New Roman" w:hAnsi="Times New Roman" w:cs="Times New Roman"/>
        </w:rPr>
        <w:t xml:space="preserve">ria for Alcohol Use Disorders. </w:t>
      </w:r>
      <w:r>
        <w:rPr>
          <w:rFonts w:ascii="Times New Roman" w:hAnsi="Times New Roman" w:cs="Times New Roman"/>
        </w:rPr>
        <w:t>When does alcohol use become a disorder?</w:t>
      </w:r>
      <w:r w:rsidRPr="00381806">
        <w:rPr>
          <w:rFonts w:ascii="Times New Roman" w:hAnsi="Times New Roman" w:cs="Times New Roman"/>
        </w:rPr>
        <w:t xml:space="preserve">  </w:t>
      </w:r>
    </w:p>
    <w:p w14:paraId="098F9A7C" w14:textId="474E9CCA" w:rsidR="0096457C" w:rsidRPr="00E6340A" w:rsidRDefault="00CB3846" w:rsidP="00CB3846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E6340A">
        <w:rPr>
          <w:rFonts w:ascii="Times New Roman" w:hAnsi="Times New Roman" w:cs="Times New Roman"/>
        </w:rPr>
        <w:t xml:space="preserve"> </w:t>
      </w:r>
    </w:p>
    <w:sectPr w:rsidR="0096457C" w:rsidRPr="00E6340A" w:rsidSect="00354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A1CE5"/>
    <w:multiLevelType w:val="hybridMultilevel"/>
    <w:tmpl w:val="B02865F2"/>
    <w:lvl w:ilvl="0" w:tplc="64E4096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25734"/>
    <w:multiLevelType w:val="hybridMultilevel"/>
    <w:tmpl w:val="80081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770A1"/>
    <w:multiLevelType w:val="hybridMultilevel"/>
    <w:tmpl w:val="07E88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BB"/>
    <w:rsid w:val="00181791"/>
    <w:rsid w:val="002F5351"/>
    <w:rsid w:val="00354E04"/>
    <w:rsid w:val="0041401E"/>
    <w:rsid w:val="004303BB"/>
    <w:rsid w:val="005246C5"/>
    <w:rsid w:val="00595FAF"/>
    <w:rsid w:val="005A140D"/>
    <w:rsid w:val="0062093B"/>
    <w:rsid w:val="0075383A"/>
    <w:rsid w:val="0078520E"/>
    <w:rsid w:val="007F0315"/>
    <w:rsid w:val="008C0DEA"/>
    <w:rsid w:val="0096457C"/>
    <w:rsid w:val="00A44CB1"/>
    <w:rsid w:val="00B87B36"/>
    <w:rsid w:val="00CA00D6"/>
    <w:rsid w:val="00CB3846"/>
    <w:rsid w:val="00CB7FEE"/>
    <w:rsid w:val="00E42F35"/>
    <w:rsid w:val="00E6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215289"/>
  <w14:defaultImageDpi w14:val="300"/>
  <w15:docId w15:val="{9D1132FD-23BD-4E82-8684-2FA1E894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Tech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Snead</dc:creator>
  <cp:keywords/>
  <dc:description/>
  <cp:lastModifiedBy>Kauffman, Brooke</cp:lastModifiedBy>
  <cp:revision>5</cp:revision>
  <dcterms:created xsi:type="dcterms:W3CDTF">2018-06-16T19:40:00Z</dcterms:created>
  <dcterms:modified xsi:type="dcterms:W3CDTF">2019-01-02T16:36:00Z</dcterms:modified>
</cp:coreProperties>
</file>